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9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"/>
        <w:gridCol w:w="6646"/>
        <w:gridCol w:w="1980"/>
      </w:tblGrid>
      <w:tr w:rsidR="000D5AB2" w:rsidRPr="008905CE">
        <w:trPr>
          <w:trHeight w:val="355"/>
          <w:jc w:val="center"/>
        </w:trPr>
        <w:tc>
          <w:tcPr>
            <w:tcW w:w="968" w:type="dxa"/>
            <w:vAlign w:val="center"/>
          </w:tcPr>
          <w:p w:rsidR="000D5AB2" w:rsidRPr="008905CE" w:rsidRDefault="000D5AB2" w:rsidP="000D5AB2">
            <w:pPr>
              <w:spacing w:line="20" w:lineRule="atLeast"/>
              <w:jc w:val="center"/>
              <w:rPr>
                <w:b/>
                <w:bCs/>
                <w:sz w:val="22"/>
                <w:szCs w:val="22"/>
              </w:rPr>
            </w:pPr>
            <w:bookmarkStart w:id="0" w:name="RANGE!B1:E22"/>
            <w:bookmarkStart w:id="1" w:name="_GoBack"/>
            <w:bookmarkEnd w:id="1"/>
            <w:r w:rsidRPr="008905CE">
              <w:rPr>
                <w:b/>
                <w:bCs/>
                <w:sz w:val="22"/>
                <w:szCs w:val="22"/>
              </w:rPr>
              <w:t>EK-3</w:t>
            </w:r>
            <w:bookmarkEnd w:id="0"/>
            <w:r w:rsidR="002B0A97">
              <w:rPr>
                <w:b/>
                <w:bCs/>
                <w:sz w:val="22"/>
                <w:szCs w:val="22"/>
              </w:rPr>
              <w:t xml:space="preserve"> </w:t>
            </w:r>
          </w:p>
          <w:p w:rsidR="000D5AB2" w:rsidRPr="008905CE" w:rsidRDefault="000D5AB2" w:rsidP="000D5AB2">
            <w:pPr>
              <w:spacing w:line="2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46" w:type="dxa"/>
            <w:noWrap/>
            <w:vAlign w:val="bottom"/>
          </w:tcPr>
          <w:p w:rsidR="000D5AB2" w:rsidRPr="008905CE" w:rsidRDefault="000D5AB2" w:rsidP="000D5AB2">
            <w:pPr>
              <w:spacing w:line="24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noWrap/>
            <w:vAlign w:val="bottom"/>
          </w:tcPr>
          <w:p w:rsidR="000D5AB2" w:rsidRPr="008905CE" w:rsidRDefault="000D5AB2" w:rsidP="000D5AB2">
            <w:pPr>
              <w:spacing w:line="240" w:lineRule="exact"/>
              <w:rPr>
                <w:sz w:val="22"/>
                <w:szCs w:val="22"/>
              </w:rPr>
            </w:pPr>
          </w:p>
        </w:tc>
      </w:tr>
      <w:tr w:rsidR="00C3012F" w:rsidRPr="008905CE">
        <w:trPr>
          <w:trHeight w:val="20"/>
          <w:jc w:val="center"/>
        </w:trPr>
        <w:tc>
          <w:tcPr>
            <w:tcW w:w="9594" w:type="dxa"/>
            <w:gridSpan w:val="3"/>
            <w:noWrap/>
            <w:vAlign w:val="bottom"/>
          </w:tcPr>
          <w:p w:rsidR="00C3012F" w:rsidRPr="008905CE" w:rsidRDefault="00C3012F" w:rsidP="00C3012F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905CE">
              <w:rPr>
                <w:b/>
                <w:bCs/>
                <w:sz w:val="22"/>
                <w:szCs w:val="22"/>
              </w:rPr>
              <w:t>BÜYÜK ÖLÇEKLİ YATIRIMLAR</w:t>
            </w:r>
            <w:r w:rsidR="00BB7DF4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D5AB2" w:rsidRPr="008905CE">
        <w:trPr>
          <w:trHeight w:val="20"/>
          <w:jc w:val="center"/>
        </w:trPr>
        <w:tc>
          <w:tcPr>
            <w:tcW w:w="968" w:type="dxa"/>
            <w:noWrap/>
            <w:vAlign w:val="bottom"/>
          </w:tcPr>
          <w:p w:rsidR="000D5AB2" w:rsidRPr="008905CE" w:rsidRDefault="000D5AB2" w:rsidP="000D5AB2">
            <w:pPr>
              <w:spacing w:line="24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46" w:type="dxa"/>
            <w:noWrap/>
            <w:vAlign w:val="bottom"/>
          </w:tcPr>
          <w:p w:rsidR="000D5AB2" w:rsidRPr="008905CE" w:rsidRDefault="000D5AB2" w:rsidP="000D5AB2">
            <w:pPr>
              <w:spacing w:line="24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noWrap/>
            <w:vAlign w:val="bottom"/>
          </w:tcPr>
          <w:p w:rsidR="000D5AB2" w:rsidRPr="008905CE" w:rsidRDefault="000D5AB2" w:rsidP="000D5AB2">
            <w:pPr>
              <w:spacing w:line="240" w:lineRule="exact"/>
              <w:rPr>
                <w:sz w:val="22"/>
                <w:szCs w:val="22"/>
              </w:rPr>
            </w:pPr>
          </w:p>
        </w:tc>
      </w:tr>
      <w:tr w:rsidR="000D5AB2" w:rsidRPr="008905CE">
        <w:trPr>
          <w:trHeight w:val="20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AB2" w:rsidRPr="008905CE" w:rsidRDefault="000D5AB2" w:rsidP="00C3012F">
            <w:pPr>
              <w:spacing w:line="20" w:lineRule="atLeast"/>
              <w:jc w:val="center"/>
              <w:rPr>
                <w:b/>
                <w:bCs/>
                <w:sz w:val="22"/>
                <w:szCs w:val="22"/>
              </w:rPr>
            </w:pPr>
            <w:r w:rsidRPr="008905CE">
              <w:rPr>
                <w:b/>
                <w:bCs/>
                <w:sz w:val="22"/>
                <w:szCs w:val="22"/>
              </w:rPr>
              <w:t>Sıra No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AB2" w:rsidRPr="008905CE" w:rsidRDefault="00E8660F" w:rsidP="00C3012F">
            <w:pPr>
              <w:spacing w:line="20" w:lineRule="atLeast"/>
              <w:jc w:val="center"/>
              <w:rPr>
                <w:b/>
                <w:bCs/>
                <w:strike/>
                <w:sz w:val="22"/>
                <w:szCs w:val="22"/>
              </w:rPr>
            </w:pPr>
            <w:r w:rsidRPr="008905CE">
              <w:rPr>
                <w:b/>
                <w:bCs/>
                <w:sz w:val="22"/>
                <w:szCs w:val="22"/>
              </w:rPr>
              <w:t>Yatırım Konuları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AB2" w:rsidRPr="008905CE" w:rsidRDefault="000D5AB2" w:rsidP="000D5AB2">
            <w:pPr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8905CE">
              <w:rPr>
                <w:b/>
                <w:bCs/>
                <w:sz w:val="22"/>
                <w:szCs w:val="22"/>
              </w:rPr>
              <w:t xml:space="preserve">Asgari Sabit Yatırım Tutarları </w:t>
            </w:r>
          </w:p>
          <w:p w:rsidR="000D5AB2" w:rsidRPr="008905CE" w:rsidRDefault="000D5AB2" w:rsidP="000D5AB2">
            <w:pPr>
              <w:spacing w:line="20" w:lineRule="atLeast"/>
              <w:jc w:val="center"/>
              <w:rPr>
                <w:b/>
                <w:bCs/>
                <w:sz w:val="22"/>
                <w:szCs w:val="22"/>
              </w:rPr>
            </w:pPr>
            <w:r w:rsidRPr="008905CE">
              <w:rPr>
                <w:b/>
                <w:bCs/>
                <w:sz w:val="22"/>
                <w:szCs w:val="22"/>
              </w:rPr>
              <w:t>(Milyon TL)</w:t>
            </w:r>
          </w:p>
        </w:tc>
      </w:tr>
      <w:tr w:rsidR="00E5012B" w:rsidRPr="008905CE">
        <w:trPr>
          <w:trHeight w:val="20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12B" w:rsidRPr="008905CE" w:rsidRDefault="00E5012B" w:rsidP="00D8002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012B" w:rsidRPr="008905CE" w:rsidRDefault="00E5012B" w:rsidP="009645F4">
            <w:pPr>
              <w:spacing w:line="360" w:lineRule="auto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Rafine Edilmiş Petrol Ürünleri İmalatı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12B" w:rsidRPr="008905CE" w:rsidRDefault="00E5012B" w:rsidP="004649B1">
            <w:pPr>
              <w:spacing w:line="20" w:lineRule="atLeast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1000</w:t>
            </w:r>
          </w:p>
        </w:tc>
      </w:tr>
      <w:tr w:rsidR="00E5012B" w:rsidRPr="008905CE">
        <w:trPr>
          <w:trHeight w:val="20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012B" w:rsidRPr="008905CE" w:rsidRDefault="00E5012B" w:rsidP="00D8002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012B" w:rsidRPr="008905CE" w:rsidRDefault="00E5012B" w:rsidP="009645F4">
            <w:pPr>
              <w:spacing w:line="360" w:lineRule="auto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Kimyasal Madde ve Ürünlerin İmalatı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12B" w:rsidRPr="008905CE" w:rsidRDefault="00E5012B" w:rsidP="004649B1">
            <w:pPr>
              <w:spacing w:line="20" w:lineRule="atLeast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200</w:t>
            </w:r>
          </w:p>
        </w:tc>
      </w:tr>
      <w:tr w:rsidR="00E5012B" w:rsidRPr="008905CE">
        <w:trPr>
          <w:trHeight w:val="20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12B" w:rsidRPr="008905CE" w:rsidRDefault="00E5012B" w:rsidP="00D8002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012B" w:rsidRPr="008905CE" w:rsidRDefault="00E5012B" w:rsidP="009645F4">
            <w:pPr>
              <w:spacing w:line="360" w:lineRule="auto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 xml:space="preserve">Liman ve Liman Hizmetleri Yatırımları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12B" w:rsidRPr="008905CE" w:rsidRDefault="00E5012B" w:rsidP="004649B1">
            <w:pPr>
              <w:spacing w:line="20" w:lineRule="atLeast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200</w:t>
            </w:r>
          </w:p>
        </w:tc>
      </w:tr>
      <w:tr w:rsidR="00E5012B" w:rsidRPr="008905CE">
        <w:trPr>
          <w:trHeight w:val="20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5012B" w:rsidRPr="008905CE" w:rsidRDefault="00E5012B" w:rsidP="00D8002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646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E5012B" w:rsidRPr="008905CE" w:rsidRDefault="00E5012B" w:rsidP="009645F4">
            <w:pPr>
              <w:spacing w:line="360" w:lineRule="auto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Motorlu Kara Taşıtlarının İmalatı Yatırımları</w:t>
            </w:r>
            <w:r w:rsidR="00D8002D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19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5012B" w:rsidRPr="008905CE" w:rsidRDefault="00E5012B" w:rsidP="004649B1">
            <w:pPr>
              <w:spacing w:line="20" w:lineRule="atLeast"/>
              <w:jc w:val="center"/>
              <w:rPr>
                <w:bCs/>
                <w:sz w:val="22"/>
                <w:szCs w:val="22"/>
              </w:rPr>
            </w:pPr>
          </w:p>
        </w:tc>
      </w:tr>
      <w:tr w:rsidR="00E5012B" w:rsidRPr="008905CE">
        <w:trPr>
          <w:trHeight w:val="20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012B" w:rsidRPr="008905CE" w:rsidRDefault="00E5012B" w:rsidP="00D8002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5012B" w:rsidRPr="008905CE" w:rsidRDefault="00D8002D" w:rsidP="009645F4">
            <w:pPr>
              <w:spacing w:line="36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a) </w:t>
            </w:r>
            <w:r w:rsidR="00E5012B" w:rsidRPr="008905CE">
              <w:rPr>
                <w:bCs/>
                <w:sz w:val="22"/>
                <w:szCs w:val="22"/>
              </w:rPr>
              <w:t>Motorlu Kara Taşıtları Ana Sanayi Yatırımları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012B" w:rsidRPr="008905CE" w:rsidRDefault="00E5012B" w:rsidP="004649B1">
            <w:pPr>
              <w:spacing w:line="20" w:lineRule="atLeast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200</w:t>
            </w:r>
          </w:p>
        </w:tc>
      </w:tr>
      <w:tr w:rsidR="00E5012B" w:rsidRPr="008905CE">
        <w:trPr>
          <w:trHeight w:val="20"/>
          <w:jc w:val="center"/>
        </w:trPr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12B" w:rsidRPr="008905CE" w:rsidRDefault="00E5012B" w:rsidP="00D8002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4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012B" w:rsidRPr="008905CE" w:rsidRDefault="00D8002D" w:rsidP="009645F4">
            <w:pPr>
              <w:spacing w:line="36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b) </w:t>
            </w:r>
            <w:r w:rsidR="00E5012B" w:rsidRPr="008905CE">
              <w:rPr>
                <w:bCs/>
                <w:sz w:val="22"/>
                <w:szCs w:val="22"/>
              </w:rPr>
              <w:t>Motorlu Kara Taşıtları Yan Sanayi Yatırımları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12B" w:rsidRPr="008905CE" w:rsidRDefault="00E5012B" w:rsidP="004649B1">
            <w:pPr>
              <w:spacing w:line="20" w:lineRule="atLeast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50</w:t>
            </w:r>
          </w:p>
        </w:tc>
      </w:tr>
      <w:tr w:rsidR="00E5012B" w:rsidRPr="008905CE">
        <w:trPr>
          <w:trHeight w:val="20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12B" w:rsidRPr="008905CE" w:rsidRDefault="00E5012B" w:rsidP="00D8002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012B" w:rsidRPr="008905CE" w:rsidRDefault="00E5012B" w:rsidP="009645F4">
            <w:pPr>
              <w:spacing w:line="360" w:lineRule="auto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Demiryolu ve Tramvay Lokomotifleri ve/veya Vagon İmalatı Yatırımları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5012B" w:rsidRPr="008905CE" w:rsidRDefault="00E5012B" w:rsidP="004649B1">
            <w:pPr>
              <w:spacing w:line="20" w:lineRule="atLeast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50</w:t>
            </w:r>
          </w:p>
        </w:tc>
      </w:tr>
      <w:tr w:rsidR="00E5012B" w:rsidRPr="008905CE">
        <w:trPr>
          <w:trHeight w:val="20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12B" w:rsidRPr="008905CE" w:rsidRDefault="00E5012B" w:rsidP="00D8002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012B" w:rsidRPr="008905CE" w:rsidRDefault="00E5012B" w:rsidP="009645F4">
            <w:pPr>
              <w:spacing w:line="360" w:lineRule="auto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Transit Boru Hattıyla Taşımacılık Hizmetleri Yatırımları</w:t>
            </w:r>
          </w:p>
        </w:tc>
        <w:tc>
          <w:tcPr>
            <w:tcW w:w="19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5012B" w:rsidRPr="008905CE" w:rsidRDefault="00E5012B" w:rsidP="004544F4">
            <w:pPr>
              <w:spacing w:line="20" w:lineRule="atLeast"/>
              <w:jc w:val="right"/>
              <w:rPr>
                <w:bCs/>
                <w:sz w:val="22"/>
                <w:szCs w:val="22"/>
              </w:rPr>
            </w:pPr>
          </w:p>
        </w:tc>
      </w:tr>
      <w:tr w:rsidR="00E5012B" w:rsidRPr="008905CE">
        <w:trPr>
          <w:trHeight w:val="20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12B" w:rsidRPr="008905CE" w:rsidRDefault="00E5012B" w:rsidP="00D8002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012B" w:rsidRPr="008905CE" w:rsidRDefault="00E5012B" w:rsidP="009645F4">
            <w:pPr>
              <w:spacing w:line="360" w:lineRule="auto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Elektronik Sanayi Yatırımları</w:t>
            </w:r>
          </w:p>
        </w:tc>
        <w:tc>
          <w:tcPr>
            <w:tcW w:w="19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5012B" w:rsidRPr="008905CE" w:rsidRDefault="00E5012B" w:rsidP="004544F4">
            <w:pPr>
              <w:spacing w:line="20" w:lineRule="atLeast"/>
              <w:jc w:val="right"/>
              <w:rPr>
                <w:bCs/>
                <w:sz w:val="22"/>
                <w:szCs w:val="22"/>
              </w:rPr>
            </w:pPr>
          </w:p>
        </w:tc>
      </w:tr>
      <w:tr w:rsidR="00E5012B" w:rsidRPr="008905CE">
        <w:trPr>
          <w:trHeight w:val="20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12B" w:rsidRPr="008905CE" w:rsidRDefault="00E5012B" w:rsidP="00D8002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012B" w:rsidRPr="008905CE" w:rsidRDefault="00E5012B" w:rsidP="009645F4">
            <w:pPr>
              <w:spacing w:line="360" w:lineRule="auto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Tıbbi Alet, Hassas ve Optik Aletler İmalatı Yatırımları</w:t>
            </w:r>
          </w:p>
        </w:tc>
        <w:tc>
          <w:tcPr>
            <w:tcW w:w="19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5012B" w:rsidRPr="008905CE" w:rsidRDefault="00E5012B" w:rsidP="004544F4">
            <w:pPr>
              <w:spacing w:line="20" w:lineRule="atLeast"/>
              <w:jc w:val="right"/>
              <w:rPr>
                <w:bCs/>
                <w:sz w:val="22"/>
                <w:szCs w:val="22"/>
              </w:rPr>
            </w:pPr>
          </w:p>
        </w:tc>
      </w:tr>
      <w:tr w:rsidR="00E5012B" w:rsidRPr="008905CE">
        <w:trPr>
          <w:trHeight w:val="20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12B" w:rsidRPr="008905CE" w:rsidRDefault="00E5012B" w:rsidP="00D8002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012B" w:rsidRPr="008905CE" w:rsidRDefault="00E5012B" w:rsidP="009645F4">
            <w:pPr>
              <w:spacing w:line="360" w:lineRule="auto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 xml:space="preserve">İlaç Üretimi Yatırımları </w:t>
            </w:r>
          </w:p>
        </w:tc>
        <w:tc>
          <w:tcPr>
            <w:tcW w:w="19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5012B" w:rsidRPr="008905CE" w:rsidRDefault="00E5012B" w:rsidP="004544F4">
            <w:pPr>
              <w:spacing w:line="20" w:lineRule="atLeast"/>
              <w:jc w:val="right"/>
              <w:rPr>
                <w:bCs/>
                <w:sz w:val="22"/>
                <w:szCs w:val="22"/>
              </w:rPr>
            </w:pPr>
          </w:p>
        </w:tc>
      </w:tr>
      <w:tr w:rsidR="00E5012B" w:rsidRPr="008905CE">
        <w:trPr>
          <w:trHeight w:val="20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12B" w:rsidRPr="008905CE" w:rsidRDefault="00E5012B" w:rsidP="00D8002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012B" w:rsidRPr="008905CE" w:rsidRDefault="00E5012B" w:rsidP="009645F4">
            <w:pPr>
              <w:spacing w:line="360" w:lineRule="auto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Hava ve Uzay Taşıtları ve/veya Parçaları İmalatı Yatırımları</w:t>
            </w:r>
          </w:p>
        </w:tc>
        <w:tc>
          <w:tcPr>
            <w:tcW w:w="19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5012B" w:rsidRPr="008905CE" w:rsidRDefault="00E5012B" w:rsidP="004544F4">
            <w:pPr>
              <w:spacing w:line="20" w:lineRule="atLeast"/>
              <w:jc w:val="right"/>
              <w:rPr>
                <w:bCs/>
                <w:sz w:val="22"/>
                <w:szCs w:val="22"/>
              </w:rPr>
            </w:pPr>
          </w:p>
        </w:tc>
      </w:tr>
      <w:tr w:rsidR="00E5012B" w:rsidRPr="008905CE">
        <w:trPr>
          <w:trHeight w:val="20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12B" w:rsidRPr="008905CE" w:rsidRDefault="00E5012B" w:rsidP="00D8002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012B" w:rsidRPr="008905CE" w:rsidRDefault="00E5012B" w:rsidP="009645F4">
            <w:pPr>
              <w:spacing w:line="360" w:lineRule="auto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 xml:space="preserve">Makine (Elektrikli Makine ve Cihazlar </w:t>
            </w:r>
            <w:proofErr w:type="gramStart"/>
            <w:r w:rsidRPr="008905CE">
              <w:rPr>
                <w:bCs/>
                <w:sz w:val="22"/>
                <w:szCs w:val="22"/>
              </w:rPr>
              <w:t>Dahil</w:t>
            </w:r>
            <w:proofErr w:type="gramEnd"/>
            <w:r w:rsidRPr="008905CE">
              <w:rPr>
                <w:bCs/>
                <w:sz w:val="22"/>
                <w:szCs w:val="22"/>
              </w:rPr>
              <w:t>) İmalatı Yatırımları</w:t>
            </w:r>
          </w:p>
        </w:tc>
        <w:tc>
          <w:tcPr>
            <w:tcW w:w="19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5012B" w:rsidRPr="008905CE" w:rsidRDefault="00E5012B" w:rsidP="004544F4">
            <w:pPr>
              <w:spacing w:line="20" w:lineRule="atLeast"/>
              <w:jc w:val="right"/>
              <w:rPr>
                <w:bCs/>
                <w:sz w:val="22"/>
                <w:szCs w:val="22"/>
              </w:rPr>
            </w:pPr>
          </w:p>
        </w:tc>
      </w:tr>
      <w:tr w:rsidR="00E5012B" w:rsidRPr="008905CE" w:rsidTr="00290E5C">
        <w:trPr>
          <w:trHeight w:val="20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2B" w:rsidRPr="008905CE" w:rsidRDefault="00E5012B" w:rsidP="00290E5C">
            <w:pPr>
              <w:spacing w:line="20" w:lineRule="atLeast"/>
              <w:jc w:val="center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012B" w:rsidRPr="008905CE" w:rsidRDefault="00E5012B" w:rsidP="004544F4">
            <w:pPr>
              <w:spacing w:line="20" w:lineRule="atLeast"/>
              <w:rPr>
                <w:bCs/>
                <w:sz w:val="22"/>
                <w:szCs w:val="22"/>
              </w:rPr>
            </w:pPr>
            <w:r w:rsidRPr="008905CE">
              <w:rPr>
                <w:bCs/>
                <w:sz w:val="22"/>
                <w:szCs w:val="22"/>
              </w:rPr>
              <w:t>Metal Üretimine Yönelik Yatırımlar:</w:t>
            </w:r>
            <w:r w:rsidRPr="008905CE">
              <w:rPr>
                <w:bCs/>
                <w:sz w:val="22"/>
                <w:szCs w:val="22"/>
              </w:rPr>
              <w:br/>
            </w:r>
            <w:r w:rsidR="00290E5C">
              <w:rPr>
                <w:bCs/>
                <w:sz w:val="22"/>
                <w:szCs w:val="22"/>
              </w:rPr>
              <w:t>[</w:t>
            </w:r>
            <w:r w:rsidRPr="008905CE">
              <w:rPr>
                <w:bCs/>
                <w:sz w:val="22"/>
                <w:szCs w:val="22"/>
              </w:rPr>
              <w:t>M</w:t>
            </w:r>
            <w:r w:rsidRPr="008905CE">
              <w:rPr>
                <w:bCs/>
                <w:iCs/>
                <w:sz w:val="22"/>
                <w:szCs w:val="22"/>
              </w:rPr>
              <w:t xml:space="preserve">aden Kanununda belirtilen IV/c grubu metalik madenlerin cevher ve/veya konsantresinden nihai metal üretimine yönelik yatırımlar </w:t>
            </w:r>
            <w:r w:rsidR="00290E5C">
              <w:rPr>
                <w:bCs/>
                <w:iCs/>
                <w:sz w:val="22"/>
                <w:szCs w:val="22"/>
              </w:rPr>
              <w:t>(</w:t>
            </w:r>
            <w:r w:rsidRPr="008905CE">
              <w:rPr>
                <w:bCs/>
                <w:iCs/>
                <w:sz w:val="22"/>
                <w:szCs w:val="22"/>
              </w:rPr>
              <w:t xml:space="preserve">bu tesislere </w:t>
            </w:r>
            <w:proofErr w:type="gramStart"/>
            <w:r w:rsidRPr="008905CE">
              <w:rPr>
                <w:bCs/>
                <w:iCs/>
                <w:sz w:val="22"/>
                <w:szCs w:val="22"/>
              </w:rPr>
              <w:t>entegre</w:t>
            </w:r>
            <w:proofErr w:type="gramEnd"/>
            <w:r w:rsidRPr="008905CE">
              <w:rPr>
                <w:bCs/>
                <w:iCs/>
                <w:sz w:val="22"/>
                <w:szCs w:val="22"/>
              </w:rPr>
              <w:t xml:space="preserve"> madencilik yatırımları dahil)</w:t>
            </w:r>
            <w:r w:rsidR="00290E5C">
              <w:rPr>
                <w:bCs/>
                <w:iCs/>
                <w:sz w:val="22"/>
                <w:szCs w:val="22"/>
              </w:rPr>
              <w:t>]</w:t>
            </w:r>
          </w:p>
        </w:tc>
        <w:tc>
          <w:tcPr>
            <w:tcW w:w="1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12B" w:rsidRPr="008905CE" w:rsidRDefault="00E5012B" w:rsidP="004544F4">
            <w:pPr>
              <w:spacing w:line="20" w:lineRule="atLeast"/>
              <w:jc w:val="right"/>
              <w:rPr>
                <w:bCs/>
                <w:sz w:val="22"/>
                <w:szCs w:val="22"/>
              </w:rPr>
            </w:pPr>
          </w:p>
        </w:tc>
      </w:tr>
    </w:tbl>
    <w:p w:rsidR="0098533B" w:rsidRPr="008905CE" w:rsidRDefault="0098533B" w:rsidP="000D5AB2">
      <w:pPr>
        <w:rPr>
          <w:sz w:val="22"/>
          <w:szCs w:val="22"/>
        </w:rPr>
      </w:pPr>
    </w:p>
    <w:p w:rsidR="0015753F" w:rsidRDefault="0015753F" w:rsidP="000D5AB2">
      <w:pPr>
        <w:rPr>
          <w:sz w:val="20"/>
          <w:szCs w:val="20"/>
        </w:rPr>
      </w:pPr>
    </w:p>
    <w:p w:rsidR="00BD440E" w:rsidRDefault="00BD440E"/>
    <w:sectPr w:rsidR="00BD44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AB2"/>
    <w:rsid w:val="00026201"/>
    <w:rsid w:val="00061377"/>
    <w:rsid w:val="000805EC"/>
    <w:rsid w:val="00087DE9"/>
    <w:rsid w:val="000D5AB2"/>
    <w:rsid w:val="001079E2"/>
    <w:rsid w:val="0015753F"/>
    <w:rsid w:val="00161761"/>
    <w:rsid w:val="0022288B"/>
    <w:rsid w:val="002504E2"/>
    <w:rsid w:val="00281822"/>
    <w:rsid w:val="00290E5C"/>
    <w:rsid w:val="00293A7E"/>
    <w:rsid w:val="002B0A97"/>
    <w:rsid w:val="002C2518"/>
    <w:rsid w:val="00321CA8"/>
    <w:rsid w:val="00365966"/>
    <w:rsid w:val="003700A2"/>
    <w:rsid w:val="003E4096"/>
    <w:rsid w:val="003F2DAC"/>
    <w:rsid w:val="004544F4"/>
    <w:rsid w:val="004649B1"/>
    <w:rsid w:val="00471CC5"/>
    <w:rsid w:val="00495FBD"/>
    <w:rsid w:val="004B671D"/>
    <w:rsid w:val="004E3D9D"/>
    <w:rsid w:val="00534817"/>
    <w:rsid w:val="00574881"/>
    <w:rsid w:val="0061062A"/>
    <w:rsid w:val="006543F9"/>
    <w:rsid w:val="00655CC2"/>
    <w:rsid w:val="006D3136"/>
    <w:rsid w:val="007B1E1E"/>
    <w:rsid w:val="007C54B6"/>
    <w:rsid w:val="007E0F43"/>
    <w:rsid w:val="007E61C7"/>
    <w:rsid w:val="008037F5"/>
    <w:rsid w:val="00836529"/>
    <w:rsid w:val="008905CE"/>
    <w:rsid w:val="008A4BDB"/>
    <w:rsid w:val="008A6E8E"/>
    <w:rsid w:val="009645F4"/>
    <w:rsid w:val="0098533B"/>
    <w:rsid w:val="00995628"/>
    <w:rsid w:val="00A8344C"/>
    <w:rsid w:val="00AC0F3F"/>
    <w:rsid w:val="00B45859"/>
    <w:rsid w:val="00B66D89"/>
    <w:rsid w:val="00BB7DF4"/>
    <w:rsid w:val="00BC1AE5"/>
    <w:rsid w:val="00BD440E"/>
    <w:rsid w:val="00C3012F"/>
    <w:rsid w:val="00C561BA"/>
    <w:rsid w:val="00C564E3"/>
    <w:rsid w:val="00C61B9C"/>
    <w:rsid w:val="00C66556"/>
    <w:rsid w:val="00CC542B"/>
    <w:rsid w:val="00CD2154"/>
    <w:rsid w:val="00D42773"/>
    <w:rsid w:val="00D8002D"/>
    <w:rsid w:val="00E5012B"/>
    <w:rsid w:val="00E850EB"/>
    <w:rsid w:val="00E8660F"/>
    <w:rsid w:val="00F10FAE"/>
    <w:rsid w:val="00F2103E"/>
    <w:rsid w:val="00F761AC"/>
    <w:rsid w:val="00F9791A"/>
    <w:rsid w:val="00FE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4BDB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281822"/>
    <w:rPr>
      <w:rFonts w:ascii="Tahoma" w:hAnsi="Tahoma" w:cs="Tahoma"/>
      <w:sz w:val="16"/>
      <w:szCs w:val="16"/>
    </w:rPr>
  </w:style>
  <w:style w:type="character" w:customStyle="1" w:styleId="Normal1">
    <w:name w:val="Normal1"/>
    <w:rsid w:val="008A4BDB"/>
    <w:rPr>
      <w:rFonts w:ascii="Times New Roman" w:eastAsia="Times New Roman" w:hAnsi="Times New Roman" w:cs="Times New Roman" w:hint="default"/>
      <w:noProof w:val="0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4BDB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281822"/>
    <w:rPr>
      <w:rFonts w:ascii="Tahoma" w:hAnsi="Tahoma" w:cs="Tahoma"/>
      <w:sz w:val="16"/>
      <w:szCs w:val="16"/>
    </w:rPr>
  </w:style>
  <w:style w:type="character" w:customStyle="1" w:styleId="Normal1">
    <w:name w:val="Normal1"/>
    <w:rsid w:val="008A4BDB"/>
    <w:rPr>
      <w:rFonts w:ascii="Times New Roman" w:eastAsia="Times New Roman" w:hAnsi="Times New Roman" w:cs="Times New Roman" w:hint="default"/>
      <w:noProof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EK- 2</vt:lpstr>
      <vt:lpstr>EK- 2</vt:lpstr>
    </vt:vector>
  </TitlesOfParts>
  <Company>hm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EK- 2</dc:title>
  <dc:creator>ibrahim.uslu</dc:creator>
  <cp:lastModifiedBy>Serdar KAYA</cp:lastModifiedBy>
  <cp:revision>2</cp:revision>
  <cp:lastPrinted>2011-02-28T07:45:00Z</cp:lastPrinted>
  <dcterms:created xsi:type="dcterms:W3CDTF">2013-10-07T08:40:00Z</dcterms:created>
  <dcterms:modified xsi:type="dcterms:W3CDTF">2013-10-07T08:40:00Z</dcterms:modified>
</cp:coreProperties>
</file>